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629"/>
        <w:gridCol w:w="1491"/>
        <w:gridCol w:w="2298"/>
        <w:gridCol w:w="1241"/>
        <w:gridCol w:w="2418"/>
      </w:tblGrid>
      <w:tr w:rsidR="003464E7" w:rsidRPr="005C021D" w14:paraId="0343F4AF" w14:textId="77777777" w:rsidTr="00B5126B">
        <w:trPr>
          <w:trHeight w:val="2944"/>
        </w:trPr>
        <w:tc>
          <w:tcPr>
            <w:tcW w:w="3008" w:type="dxa"/>
            <w:gridSpan w:val="2"/>
          </w:tcPr>
          <w:p w14:paraId="65206BF1" w14:textId="77777777" w:rsidR="003464E7" w:rsidRPr="007919F3" w:rsidRDefault="003464E7" w:rsidP="003464E7">
            <w:pPr>
              <w:spacing w:after="160" w:line="259" w:lineRule="auto"/>
              <w:ind w:left="0"/>
              <w:jc w:val="both"/>
              <w:rPr>
                <w:b/>
                <w:sz w:val="24"/>
              </w:rPr>
            </w:pPr>
            <w:r w:rsidRPr="007919F3">
              <w:rPr>
                <w:b/>
                <w:sz w:val="24"/>
              </w:rPr>
              <w:t>Перечень лиц, имеющих право на ознакомление с медицинской документацией, отражающей состояние здоровья пациента и находящейся в медицинской организации с медицинской документацией</w:t>
            </w:r>
          </w:p>
        </w:tc>
        <w:tc>
          <w:tcPr>
            <w:tcW w:w="7448" w:type="dxa"/>
            <w:gridSpan w:val="4"/>
          </w:tcPr>
          <w:p w14:paraId="27D9DEEF" w14:textId="77777777" w:rsidR="003464E7" w:rsidRPr="007919F3" w:rsidRDefault="003464E7" w:rsidP="003464E7">
            <w:pPr>
              <w:spacing w:line="259" w:lineRule="auto"/>
              <w:ind w:left="0"/>
              <w:rPr>
                <w:b/>
                <w:sz w:val="24"/>
              </w:rPr>
            </w:pPr>
            <w:r w:rsidRPr="007919F3">
              <w:rPr>
                <w:b/>
                <w:sz w:val="24"/>
              </w:rPr>
              <w:t>Пациент</w:t>
            </w:r>
          </w:p>
          <w:p w14:paraId="6C4A3D41" w14:textId="77777777" w:rsidR="003464E7" w:rsidRPr="007919F3" w:rsidRDefault="003464E7" w:rsidP="003464E7">
            <w:pPr>
              <w:spacing w:line="259" w:lineRule="auto"/>
              <w:ind w:left="0"/>
              <w:rPr>
                <w:b/>
                <w:sz w:val="24"/>
              </w:rPr>
            </w:pPr>
            <w:r w:rsidRPr="007919F3">
              <w:rPr>
                <w:b/>
                <w:sz w:val="24"/>
              </w:rPr>
              <w:t>Законный представитель</w:t>
            </w:r>
          </w:p>
          <w:p w14:paraId="771CDCEC" w14:textId="2C62C2EA" w:rsidR="003464E7" w:rsidRPr="007919F3" w:rsidRDefault="003464E7" w:rsidP="003464E7">
            <w:pPr>
              <w:spacing w:line="259" w:lineRule="auto"/>
              <w:ind w:left="0"/>
              <w:rPr>
                <w:b/>
                <w:sz w:val="24"/>
              </w:rPr>
            </w:pPr>
            <w:r w:rsidRPr="007919F3">
              <w:rPr>
                <w:b/>
                <w:sz w:val="24"/>
              </w:rPr>
              <w:t>В случае отсутствия запрета разглашения сведений</w:t>
            </w:r>
            <w:r w:rsidR="001955E0" w:rsidRPr="007919F3">
              <w:rPr>
                <w:b/>
                <w:sz w:val="24"/>
              </w:rPr>
              <w:t>,</w:t>
            </w:r>
            <w:r w:rsidRPr="007919F3">
              <w:rPr>
                <w:b/>
                <w:sz w:val="24"/>
              </w:rPr>
              <w:t xml:space="preserve"> составляющих врачебную тайну:</w:t>
            </w:r>
          </w:p>
          <w:p w14:paraId="295442BF" w14:textId="77777777" w:rsidR="0061265D" w:rsidRPr="007919F3" w:rsidRDefault="003464E7" w:rsidP="0061265D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919F3">
              <w:rPr>
                <w:rFonts w:cs="Times New Roman"/>
                <w:b/>
                <w:sz w:val="24"/>
                <w:szCs w:val="24"/>
              </w:rPr>
              <w:t>Супруг (супруга),</w:t>
            </w:r>
            <w:r w:rsidR="0061265D" w:rsidRPr="007919F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919F3">
              <w:rPr>
                <w:rFonts w:cs="Times New Roman"/>
                <w:b/>
                <w:sz w:val="24"/>
                <w:szCs w:val="24"/>
              </w:rPr>
              <w:t>дети, родители,</w:t>
            </w:r>
            <w:r w:rsidR="0061265D" w:rsidRPr="007919F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919F3">
              <w:rPr>
                <w:rFonts w:cs="Times New Roman"/>
                <w:b/>
                <w:sz w:val="24"/>
                <w:szCs w:val="24"/>
              </w:rPr>
              <w:t>усыновленные, усыновители, родные братья и родные сестры, внуки, дедушки, бабушки</w:t>
            </w:r>
            <w:r w:rsidR="0061265D" w:rsidRPr="007919F3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0915A5A" w14:textId="77777777" w:rsidR="003464E7" w:rsidRPr="005C021D" w:rsidRDefault="003464E7" w:rsidP="0061265D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</w:rPr>
            </w:pPr>
            <w:r w:rsidRPr="007919F3">
              <w:rPr>
                <w:b/>
                <w:sz w:val="24"/>
              </w:rPr>
              <w:t xml:space="preserve">Лица, </w:t>
            </w:r>
            <w:r w:rsidR="0061265D" w:rsidRPr="007919F3">
              <w:rPr>
                <w:rFonts w:cs="Times New Roman"/>
                <w:b/>
                <w:sz w:val="24"/>
                <w:szCs w:val="24"/>
              </w:rPr>
              <w:t>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</w:t>
            </w:r>
          </w:p>
        </w:tc>
      </w:tr>
      <w:tr w:rsidR="00012F19" w:rsidRPr="005C021D" w14:paraId="04DFC86C" w14:textId="77777777" w:rsidTr="00012F19">
        <w:trPr>
          <w:trHeight w:val="1075"/>
        </w:trPr>
        <w:tc>
          <w:tcPr>
            <w:tcW w:w="10456" w:type="dxa"/>
            <w:gridSpan w:val="6"/>
          </w:tcPr>
          <w:p w14:paraId="610E83B6" w14:textId="77777777" w:rsidR="00012F19" w:rsidRPr="007919F3" w:rsidRDefault="00012F19" w:rsidP="00012F1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7919F3">
              <w:rPr>
                <w:rFonts w:cs="Times New Roman"/>
                <w:b/>
                <w:sz w:val="22"/>
              </w:rPr>
              <w:t>Основаниями для ознакомления с медицинской документацией является поступление в медицинскую организацию запроса о предоставлении медицинской документации для ознакомления</w:t>
            </w:r>
          </w:p>
        </w:tc>
      </w:tr>
      <w:tr w:rsidR="00012F19" w:rsidRPr="005C021D" w14:paraId="371EAB51" w14:textId="77777777" w:rsidTr="00B5126B">
        <w:trPr>
          <w:trHeight w:val="1841"/>
        </w:trPr>
        <w:tc>
          <w:tcPr>
            <w:tcW w:w="2379" w:type="dxa"/>
          </w:tcPr>
          <w:p w14:paraId="18187F8C" w14:textId="77777777" w:rsidR="00012F19" w:rsidRPr="005C021D" w:rsidRDefault="00012F19" w:rsidP="0016492E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</w:rPr>
            </w:pPr>
            <w:r w:rsidRPr="007919F3">
              <w:rPr>
                <w:rFonts w:cs="Times New Roman"/>
                <w:b/>
                <w:sz w:val="24"/>
                <w:szCs w:val="24"/>
              </w:rPr>
              <w:t>Письменный запрос содержит следующие сведения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8077" w:type="dxa"/>
            <w:gridSpan w:val="5"/>
          </w:tcPr>
          <w:p w14:paraId="7EE1ED0E" w14:textId="77777777" w:rsidR="00012F19" w:rsidRPr="007919F3" w:rsidRDefault="00012F19" w:rsidP="00012F1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7919F3">
              <w:rPr>
                <w:rFonts w:cs="Times New Roman"/>
                <w:b/>
                <w:sz w:val="22"/>
              </w:rPr>
              <w:t>а) фамилия, имя и отчество (при наличии) пациента;</w:t>
            </w:r>
          </w:p>
          <w:p w14:paraId="3C503210" w14:textId="77777777" w:rsidR="00012F19" w:rsidRPr="007919F3" w:rsidRDefault="00012F19" w:rsidP="00012F1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7919F3">
              <w:rPr>
                <w:rFonts w:cs="Times New Roman"/>
                <w:b/>
                <w:sz w:val="22"/>
              </w:rPr>
              <w:t>б) фамилия, имя и отчество (при наличии) законного представителя пациента либо лица, имеющего право на ознакомление;</w:t>
            </w:r>
          </w:p>
          <w:p w14:paraId="6B9D72F1" w14:textId="77777777" w:rsidR="00012F19" w:rsidRPr="007919F3" w:rsidRDefault="00012F19" w:rsidP="00012F1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7919F3">
              <w:rPr>
                <w:rFonts w:cs="Times New Roman"/>
                <w:b/>
                <w:sz w:val="22"/>
              </w:rPr>
              <w:t>в) место жительства (пребывания) пациента;</w:t>
            </w:r>
          </w:p>
          <w:p w14:paraId="124F6D4E" w14:textId="77777777" w:rsidR="00012F19" w:rsidRPr="007919F3" w:rsidRDefault="00012F19" w:rsidP="00012F1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7919F3">
              <w:rPr>
                <w:rFonts w:cs="Times New Roman"/>
                <w:b/>
                <w:sz w:val="22"/>
              </w:rPr>
      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      </w:r>
          </w:p>
          <w:p w14:paraId="0C211697" w14:textId="77777777" w:rsidR="00012F19" w:rsidRPr="007919F3" w:rsidRDefault="00012F19" w:rsidP="00012F1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7919F3">
              <w:rPr>
                <w:rFonts w:cs="Times New Roman"/>
                <w:b/>
                <w:sz w:val="22"/>
              </w:rPr>
              <w:t>д) реквизиты документа, подтверждающего полномочия (при наличии) законного пред</w:t>
            </w:r>
            <w:bookmarkStart w:id="0" w:name="_GoBack"/>
            <w:bookmarkEnd w:id="0"/>
            <w:r w:rsidRPr="007919F3">
              <w:rPr>
                <w:rFonts w:cs="Times New Roman"/>
                <w:b/>
                <w:sz w:val="22"/>
              </w:rPr>
              <w:t>ставителя пациента (номер и серия (при наличии), дата выдачи, наименование выдавшего органа);</w:t>
            </w:r>
          </w:p>
          <w:p w14:paraId="6C6C5CBE" w14:textId="77777777" w:rsidR="00012F19" w:rsidRPr="007919F3" w:rsidRDefault="00012F19" w:rsidP="00012F1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7919F3">
              <w:rPr>
                <w:rFonts w:cs="Times New Roman"/>
                <w:b/>
                <w:sz w:val="22"/>
              </w:rPr>
              <w:t>е) период оказания пациенту медицинской помощи в медицинской организации, за который пациент, его законный представитель либо лицо, имеющего право на ознакомление, желает ознакомиться с медицинской документацией;</w:t>
            </w:r>
          </w:p>
          <w:p w14:paraId="142EE694" w14:textId="77777777" w:rsidR="00012F19" w:rsidRPr="007919F3" w:rsidRDefault="00012F19" w:rsidP="00012F1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7919F3">
              <w:rPr>
                <w:rFonts w:cs="Times New Roman"/>
                <w:b/>
                <w:sz w:val="22"/>
              </w:rPr>
              <w:t>ж) почтовый (электронный) адрес для направления письменного ответа;</w:t>
            </w:r>
          </w:p>
          <w:p w14:paraId="6650717D" w14:textId="77777777" w:rsidR="00012F19" w:rsidRPr="007919F3" w:rsidRDefault="00012F19" w:rsidP="00012F19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/>
                <w:sz w:val="24"/>
              </w:rPr>
            </w:pPr>
            <w:r w:rsidRPr="007919F3">
              <w:rPr>
                <w:rFonts w:cs="Times New Roman"/>
                <w:b/>
                <w:sz w:val="22"/>
              </w:rPr>
              <w:t>з) номер контактного телефона (при наличии)</w:t>
            </w:r>
          </w:p>
        </w:tc>
      </w:tr>
      <w:tr w:rsidR="00BF7D40" w:rsidRPr="005C021D" w14:paraId="275983A8" w14:textId="77777777" w:rsidTr="00B5126B">
        <w:trPr>
          <w:trHeight w:val="388"/>
        </w:trPr>
        <w:tc>
          <w:tcPr>
            <w:tcW w:w="4499" w:type="dxa"/>
            <w:gridSpan w:val="3"/>
            <w:vMerge w:val="restart"/>
          </w:tcPr>
          <w:p w14:paraId="2E9F1346" w14:textId="77777777" w:rsidR="005877A4" w:rsidRPr="007919F3" w:rsidRDefault="00BF7D40" w:rsidP="005877A4">
            <w:pPr>
              <w:spacing w:line="259" w:lineRule="auto"/>
              <w:ind w:left="0"/>
              <w:jc w:val="center"/>
              <w:rPr>
                <w:b/>
                <w:sz w:val="24"/>
              </w:rPr>
            </w:pPr>
            <w:r w:rsidRPr="007919F3">
              <w:rPr>
                <w:b/>
                <w:sz w:val="24"/>
              </w:rPr>
              <w:t xml:space="preserve">Письменный запрос вы можете направить по указанным адресам, или зарегистрировать лично в кабинете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3"/>
            </w:tblGrid>
            <w:tr w:rsidR="005877A4" w:rsidRPr="007919F3" w14:paraId="225A4F63" w14:textId="77777777" w:rsidTr="005877A4">
              <w:tc>
                <w:tcPr>
                  <w:tcW w:w="4589" w:type="dxa"/>
                </w:tcPr>
                <w:p w14:paraId="27B33DE5" w14:textId="3F3365B4" w:rsidR="005877A4" w:rsidRPr="007919F3" w:rsidRDefault="00B5126B" w:rsidP="0016492E">
                  <w:pPr>
                    <w:spacing w:line="259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 w:rsidRPr="007919F3">
                    <w:rPr>
                      <w:b/>
                      <w:sz w:val="24"/>
                    </w:rPr>
                    <w:t>Медицинский пост</w:t>
                  </w:r>
                </w:p>
              </w:tc>
            </w:tr>
            <w:tr w:rsidR="005877A4" w:rsidRPr="007919F3" w14:paraId="23B4C9F0" w14:textId="77777777" w:rsidTr="005877A4">
              <w:tc>
                <w:tcPr>
                  <w:tcW w:w="4589" w:type="dxa"/>
                </w:tcPr>
                <w:p w14:paraId="7DA45098" w14:textId="77777777" w:rsidR="005877A4" w:rsidRPr="007919F3" w:rsidRDefault="005877A4" w:rsidP="005877A4">
                  <w:pPr>
                    <w:spacing w:line="259" w:lineRule="auto"/>
                    <w:ind w:left="0"/>
                    <w:jc w:val="center"/>
                    <w:rPr>
                      <w:b/>
                      <w:sz w:val="18"/>
                    </w:rPr>
                  </w:pPr>
                  <w:r w:rsidRPr="007919F3">
                    <w:rPr>
                      <w:b/>
                      <w:sz w:val="18"/>
                    </w:rPr>
                    <w:t>(наименование и номер кабинета)</w:t>
                  </w:r>
                </w:p>
              </w:tc>
            </w:tr>
          </w:tbl>
          <w:p w14:paraId="69B3B342" w14:textId="77777777" w:rsidR="00BF7D40" w:rsidRPr="007919F3" w:rsidRDefault="00BF7D40" w:rsidP="0016492E">
            <w:pPr>
              <w:spacing w:line="259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298" w:type="dxa"/>
            <w:vAlign w:val="center"/>
          </w:tcPr>
          <w:p w14:paraId="2DF0D839" w14:textId="77777777" w:rsidR="00BF7D40" w:rsidRPr="007919F3" w:rsidRDefault="00BF7D40" w:rsidP="0016492E">
            <w:pPr>
              <w:spacing w:line="259" w:lineRule="auto"/>
              <w:ind w:left="0"/>
              <w:jc w:val="center"/>
              <w:rPr>
                <w:b/>
                <w:sz w:val="24"/>
              </w:rPr>
            </w:pPr>
            <w:r w:rsidRPr="007919F3">
              <w:rPr>
                <w:b/>
                <w:sz w:val="24"/>
              </w:rPr>
              <w:t>Адрес:</w:t>
            </w:r>
          </w:p>
        </w:tc>
        <w:tc>
          <w:tcPr>
            <w:tcW w:w="3659" w:type="dxa"/>
            <w:gridSpan w:val="2"/>
            <w:vAlign w:val="center"/>
          </w:tcPr>
          <w:p w14:paraId="2D9F431E" w14:textId="77777777" w:rsidR="00B5126B" w:rsidRPr="007919F3" w:rsidRDefault="00B5126B" w:rsidP="00B5126B">
            <w:pPr>
              <w:spacing w:line="259" w:lineRule="auto"/>
              <w:ind w:left="0"/>
              <w:jc w:val="center"/>
              <w:rPr>
                <w:b/>
                <w:color w:val="A6A6A6" w:themeColor="background1" w:themeShade="A6"/>
              </w:rPr>
            </w:pPr>
            <w:r w:rsidRPr="007919F3">
              <w:rPr>
                <w:b/>
                <w:color w:val="A6A6A6" w:themeColor="background1" w:themeShade="A6"/>
              </w:rPr>
              <w:t xml:space="preserve">214501, </w:t>
            </w:r>
          </w:p>
          <w:p w14:paraId="0BA3D61B" w14:textId="2F175832" w:rsidR="00BF7D40" w:rsidRPr="007919F3" w:rsidRDefault="00B5126B" w:rsidP="00B5126B">
            <w:pPr>
              <w:spacing w:line="259" w:lineRule="auto"/>
              <w:ind w:left="0"/>
              <w:jc w:val="center"/>
              <w:rPr>
                <w:b/>
                <w:sz w:val="24"/>
              </w:rPr>
            </w:pPr>
            <w:r w:rsidRPr="007919F3">
              <w:rPr>
                <w:b/>
                <w:color w:val="A6A6A6" w:themeColor="background1" w:themeShade="A6"/>
              </w:rPr>
              <w:t>Смоленская область, Смоленский район, д.Боровая</w:t>
            </w:r>
          </w:p>
        </w:tc>
      </w:tr>
      <w:tr w:rsidR="00BF7D40" w:rsidRPr="005C021D" w14:paraId="1AD378AA" w14:textId="77777777" w:rsidTr="00B5126B">
        <w:trPr>
          <w:trHeight w:val="494"/>
        </w:trPr>
        <w:tc>
          <w:tcPr>
            <w:tcW w:w="4499" w:type="dxa"/>
            <w:gridSpan w:val="3"/>
            <w:vMerge/>
          </w:tcPr>
          <w:p w14:paraId="301C8033" w14:textId="77777777" w:rsidR="00BF7D40" w:rsidRPr="007919F3" w:rsidRDefault="00BF7D40" w:rsidP="0016492E">
            <w:pPr>
              <w:spacing w:line="259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2298" w:type="dxa"/>
            <w:vAlign w:val="center"/>
          </w:tcPr>
          <w:p w14:paraId="506EF8E5" w14:textId="77777777" w:rsidR="00BF7D40" w:rsidRPr="007919F3" w:rsidRDefault="00BF7D40" w:rsidP="0016492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19F3">
              <w:rPr>
                <w:rFonts w:cs="Times New Roman"/>
                <w:b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659" w:type="dxa"/>
            <w:gridSpan w:val="2"/>
            <w:vAlign w:val="center"/>
          </w:tcPr>
          <w:p w14:paraId="4C4F5743" w14:textId="24C83148" w:rsidR="00BF7D40" w:rsidRPr="007919F3" w:rsidRDefault="00B5126B" w:rsidP="0016492E">
            <w:pPr>
              <w:spacing w:line="259" w:lineRule="auto"/>
              <w:ind w:left="0"/>
              <w:jc w:val="center"/>
              <w:rPr>
                <w:b/>
                <w:sz w:val="24"/>
                <w:lang w:val="en-US"/>
              </w:rPr>
            </w:pPr>
            <w:r w:rsidRPr="007919F3">
              <w:rPr>
                <w:b/>
                <w:sz w:val="24"/>
                <w:lang w:val="en-US"/>
              </w:rPr>
              <w:t>sanatory.matjiditya@yandex.ru</w:t>
            </w:r>
          </w:p>
        </w:tc>
      </w:tr>
      <w:tr w:rsidR="00012F19" w:rsidRPr="005C021D" w14:paraId="08A8864E" w14:textId="77777777" w:rsidTr="0016492E">
        <w:trPr>
          <w:trHeight w:val="1454"/>
        </w:trPr>
        <w:tc>
          <w:tcPr>
            <w:tcW w:w="10456" w:type="dxa"/>
            <w:gridSpan w:val="6"/>
          </w:tcPr>
          <w:p w14:paraId="0911BDBC" w14:textId="77777777" w:rsidR="00012F19" w:rsidRPr="007919F3" w:rsidRDefault="0016492E" w:rsidP="0016492E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/>
                <w:sz w:val="24"/>
              </w:rPr>
            </w:pPr>
            <w:r w:rsidRPr="007919F3">
              <w:rPr>
                <w:rFonts w:cs="Times New Roman"/>
                <w:b/>
                <w:sz w:val="24"/>
                <w:szCs w:val="24"/>
              </w:rPr>
              <w:t>В течение двух рабочих дней со дня поступления письменного запроса Вы будете проинформированы по указанным в запросе номеру контактного телефона и электронной почте о дате, начиная с которой в течение пяти рабочих дней возможно ознакомление с медицинской документацией, а также о месте в медицинской организации, в котором будет происходить ознакомление</w:t>
            </w:r>
          </w:p>
        </w:tc>
      </w:tr>
      <w:tr w:rsidR="005C021D" w:rsidRPr="005C021D" w14:paraId="42AE40C7" w14:textId="77777777" w:rsidTr="00B5126B">
        <w:tc>
          <w:tcPr>
            <w:tcW w:w="8038" w:type="dxa"/>
            <w:gridSpan w:val="5"/>
            <w:vAlign w:val="center"/>
          </w:tcPr>
          <w:p w14:paraId="443509DF" w14:textId="77777777" w:rsidR="005C021D" w:rsidRPr="007919F3" w:rsidRDefault="00012F19" w:rsidP="00012F19">
            <w:pPr>
              <w:spacing w:line="259" w:lineRule="auto"/>
              <w:ind w:left="0"/>
              <w:jc w:val="center"/>
              <w:rPr>
                <w:b/>
                <w:sz w:val="24"/>
              </w:rPr>
            </w:pPr>
            <w:r w:rsidRPr="007919F3">
              <w:rPr>
                <w:b/>
                <w:sz w:val="24"/>
              </w:rPr>
              <w:t>Информация предоставлена в соответствии с п</w:t>
            </w:r>
            <w:r w:rsidR="005C021D" w:rsidRPr="007919F3">
              <w:rPr>
                <w:b/>
                <w:sz w:val="24"/>
              </w:rPr>
              <w:t>риказ</w:t>
            </w:r>
            <w:r w:rsidRPr="007919F3">
              <w:rPr>
                <w:b/>
                <w:sz w:val="24"/>
              </w:rPr>
              <w:t>ом</w:t>
            </w:r>
            <w:r w:rsidR="005C021D" w:rsidRPr="007919F3">
              <w:rPr>
                <w:b/>
                <w:sz w:val="24"/>
              </w:rPr>
              <w:t xml:space="preserve"> Минздрава России от 12.11.2021 N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      </w:r>
          </w:p>
        </w:tc>
        <w:tc>
          <w:tcPr>
            <w:tcW w:w="2418" w:type="dxa"/>
            <w:vAlign w:val="center"/>
          </w:tcPr>
          <w:p w14:paraId="41C877F1" w14:textId="77777777" w:rsidR="005C021D" w:rsidRPr="005C021D" w:rsidRDefault="005C021D" w:rsidP="005C021D">
            <w:pPr>
              <w:spacing w:line="259" w:lineRule="auto"/>
              <w:ind w:left="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0D395C66" wp14:editId="6C9A7E7B">
                  <wp:extent cx="1080000" cy="1080000"/>
                  <wp:effectExtent l="0" t="0" r="6350" b="6350"/>
                  <wp:docPr id="4" name="Рисунок 4" descr="C:\Users\sminigulov\Pictures\Контент\QR\Ознакомление с меддокументацие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minigulov\Pictures\Контент\QR\Ознакомление с меддокументацие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F7DF2C" w14:textId="77777777" w:rsidR="00B92FA0" w:rsidRPr="005C021D" w:rsidRDefault="00B92FA0" w:rsidP="00B92FA0">
      <w:pPr>
        <w:spacing w:after="160" w:line="259" w:lineRule="auto"/>
        <w:ind w:left="0"/>
        <w:jc w:val="center"/>
        <w:rPr>
          <w:sz w:val="8"/>
        </w:rPr>
      </w:pPr>
    </w:p>
    <w:sectPr w:rsidR="00B92FA0" w:rsidRPr="005C021D" w:rsidSect="00245F73">
      <w:headerReference w:type="default" r:id="rId8"/>
      <w:pgSz w:w="11906" w:h="16838"/>
      <w:pgMar w:top="720" w:right="720" w:bottom="720" w:left="720" w:header="284" w:footer="708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3219F" w16cex:dateUtc="2023-08-25T09:48:00Z"/>
  <w16cex:commentExtensible w16cex:durableId="28931FEE" w16cex:dateUtc="2023-08-25T09:41:00Z"/>
  <w16cex:commentExtensible w16cex:durableId="289320AC" w16cex:dateUtc="2023-08-2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5CEB68" w16cid:durableId="2893219F"/>
  <w16cid:commentId w16cid:paraId="5B157B09" w16cid:durableId="28931FEE"/>
  <w16cid:commentId w16cid:paraId="06EE8098" w16cid:durableId="289320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D8B5F" w14:textId="77777777" w:rsidR="009A783C" w:rsidRDefault="009A783C" w:rsidP="00CB4C39">
      <w:pPr>
        <w:spacing w:line="240" w:lineRule="auto"/>
      </w:pPr>
      <w:r>
        <w:separator/>
      </w:r>
    </w:p>
  </w:endnote>
  <w:endnote w:type="continuationSeparator" w:id="0">
    <w:p w14:paraId="592D0282" w14:textId="77777777" w:rsidR="009A783C" w:rsidRDefault="009A783C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353B2" w14:textId="77777777" w:rsidR="009A783C" w:rsidRDefault="009A783C" w:rsidP="00CB4C39">
      <w:pPr>
        <w:spacing w:line="240" w:lineRule="auto"/>
      </w:pPr>
      <w:r>
        <w:separator/>
      </w:r>
    </w:p>
  </w:footnote>
  <w:footnote w:type="continuationSeparator" w:id="0">
    <w:p w14:paraId="1828AECD" w14:textId="77777777" w:rsidR="009A783C" w:rsidRDefault="009A783C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479" w:type="dxa"/>
      <w:tblLook w:val="04A0" w:firstRow="1" w:lastRow="0" w:firstColumn="1" w:lastColumn="0" w:noHBand="0" w:noVBand="1"/>
    </w:tblPr>
    <w:tblGrid>
      <w:gridCol w:w="1356"/>
      <w:gridCol w:w="7711"/>
      <w:gridCol w:w="1412"/>
    </w:tblGrid>
    <w:tr w:rsidR="00CB4C39" w14:paraId="788545A3" w14:textId="77777777" w:rsidTr="0061265D">
      <w:trPr>
        <w:trHeight w:val="1266"/>
      </w:trPr>
      <w:tc>
        <w:tcPr>
          <w:tcW w:w="1356" w:type="dxa"/>
          <w:vAlign w:val="center"/>
        </w:tcPr>
        <w:p w14:paraId="2887D65D" w14:textId="7C26FC20" w:rsidR="00CB4C39" w:rsidRDefault="00CB4C39" w:rsidP="00CB4C39">
          <w:pPr>
            <w:pStyle w:val="a6"/>
            <w:ind w:left="0"/>
            <w:jc w:val="center"/>
          </w:pPr>
        </w:p>
      </w:tc>
      <w:tc>
        <w:tcPr>
          <w:tcW w:w="7711" w:type="dxa"/>
          <w:vAlign w:val="center"/>
        </w:tcPr>
        <w:p w14:paraId="7E377470" w14:textId="069ACFEA" w:rsidR="00CB4C39" w:rsidRPr="00B5126B" w:rsidRDefault="00B5126B" w:rsidP="00B5126B">
          <w:pPr>
            <w:pStyle w:val="a6"/>
            <w:ind w:left="0"/>
            <w:jc w:val="center"/>
            <w:rPr>
              <w:b/>
              <w:sz w:val="36"/>
              <w:szCs w:val="36"/>
            </w:rPr>
          </w:pPr>
          <w:r w:rsidRPr="00B5126B">
            <w:rPr>
              <w:b/>
              <w:sz w:val="36"/>
              <w:szCs w:val="36"/>
            </w:rPr>
            <w:t>ОГБУЗ «Смоленский детский санаторий «Мать и дитя»</w:t>
          </w:r>
        </w:p>
      </w:tc>
      <w:tc>
        <w:tcPr>
          <w:tcW w:w="1412" w:type="dxa"/>
          <w:vAlign w:val="center"/>
        </w:tcPr>
        <w:p w14:paraId="307AF7E8" w14:textId="75BB11DA" w:rsidR="00CB4C39" w:rsidRPr="00CB4C39" w:rsidRDefault="00CB4C39" w:rsidP="00CB4C39">
          <w:pPr>
            <w:pStyle w:val="a6"/>
            <w:ind w:left="0"/>
            <w:jc w:val="center"/>
            <w:rPr>
              <w:sz w:val="16"/>
            </w:rPr>
          </w:pPr>
        </w:p>
      </w:tc>
    </w:tr>
  </w:tbl>
  <w:p w14:paraId="2BCD6D8F" w14:textId="77777777" w:rsidR="00CB4C39" w:rsidRPr="008945DA" w:rsidRDefault="00CB4C39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12F19"/>
    <w:rsid w:val="0003296D"/>
    <w:rsid w:val="00073937"/>
    <w:rsid w:val="0016492E"/>
    <w:rsid w:val="001955E0"/>
    <w:rsid w:val="00245F73"/>
    <w:rsid w:val="002B07A7"/>
    <w:rsid w:val="0033773A"/>
    <w:rsid w:val="003464E7"/>
    <w:rsid w:val="003F6ECA"/>
    <w:rsid w:val="004E7AD4"/>
    <w:rsid w:val="005877A4"/>
    <w:rsid w:val="005C021D"/>
    <w:rsid w:val="0061265D"/>
    <w:rsid w:val="007919F3"/>
    <w:rsid w:val="008945DA"/>
    <w:rsid w:val="008B71F8"/>
    <w:rsid w:val="00904052"/>
    <w:rsid w:val="009251DD"/>
    <w:rsid w:val="009556A9"/>
    <w:rsid w:val="00965A05"/>
    <w:rsid w:val="009A783C"/>
    <w:rsid w:val="009B6EA9"/>
    <w:rsid w:val="00AA160B"/>
    <w:rsid w:val="00B0096F"/>
    <w:rsid w:val="00B5126B"/>
    <w:rsid w:val="00B92FA0"/>
    <w:rsid w:val="00BA7537"/>
    <w:rsid w:val="00BF7D40"/>
    <w:rsid w:val="00C70028"/>
    <w:rsid w:val="00CB4C39"/>
    <w:rsid w:val="00D045C0"/>
    <w:rsid w:val="00D5423D"/>
    <w:rsid w:val="00E40F24"/>
    <w:rsid w:val="00E41C9D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2F02F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52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character" w:styleId="aa">
    <w:name w:val="annotation reference"/>
    <w:basedOn w:val="a0"/>
    <w:uiPriority w:val="99"/>
    <w:semiHidden/>
    <w:unhideWhenUsed/>
    <w:rsid w:val="00D542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423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5423D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42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423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1651-B89E-496C-A46F-6A005FBC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User</cp:lastModifiedBy>
  <cp:revision>2</cp:revision>
  <cp:lastPrinted>2024-11-28T07:37:00Z</cp:lastPrinted>
  <dcterms:created xsi:type="dcterms:W3CDTF">2024-11-28T07:38:00Z</dcterms:created>
  <dcterms:modified xsi:type="dcterms:W3CDTF">2024-11-28T07:38:00Z</dcterms:modified>
</cp:coreProperties>
</file>